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XSpec="center" w:tblpY="1830"/>
        <w:tblW w:w="14688" w:type="dxa"/>
        <w:tblInd w:w="0" w:type="dxa"/>
        <w:tblCellMar>
          <w:top w:w="88" w:type="dxa"/>
          <w:left w:w="106" w:type="dxa"/>
          <w:right w:w="50" w:type="dxa"/>
        </w:tblCellMar>
        <w:tblLook w:val="04A0" w:firstRow="1" w:lastRow="0" w:firstColumn="1" w:lastColumn="0" w:noHBand="0" w:noVBand="1"/>
      </w:tblPr>
      <w:tblGrid>
        <w:gridCol w:w="842"/>
        <w:gridCol w:w="562"/>
        <w:gridCol w:w="2135"/>
        <w:gridCol w:w="2218"/>
        <w:gridCol w:w="2248"/>
        <w:gridCol w:w="2245"/>
        <w:gridCol w:w="2407"/>
        <w:gridCol w:w="2031"/>
      </w:tblGrid>
      <w:tr w:rsidR="00541B45" w14:paraId="746FC376" w14:textId="77777777" w:rsidTr="009A7123">
        <w:trPr>
          <w:trHeight w:val="328"/>
        </w:trPr>
        <w:tc>
          <w:tcPr>
            <w:tcW w:w="1468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F2D0" w:themeFill="accent6" w:themeFillTint="33"/>
          </w:tcPr>
          <w:p w14:paraId="3E8E4EBF" w14:textId="05EB873D" w:rsidR="00541B45" w:rsidRPr="00623A0F" w:rsidRDefault="00541B45" w:rsidP="009A712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0" w:right="959" w:firstLine="0"/>
              <w:jc w:val="center"/>
              <w:rPr>
                <w:rFonts w:ascii="Arial Nova" w:hAnsi="Arial Nova"/>
                <w:b/>
                <w:bCs/>
              </w:rPr>
            </w:pPr>
            <w:r w:rsidRPr="009A7123">
              <w:rPr>
                <w:rFonts w:ascii="Arial Nova" w:eastAsia="Maiandra GD" w:hAnsi="Arial Nova" w:cs="Maiandra GD"/>
                <w:b/>
                <w:bCs/>
                <w:color w:val="auto"/>
                <w:sz w:val="32"/>
              </w:rPr>
              <w:t>Teach Computing</w:t>
            </w:r>
          </w:p>
        </w:tc>
      </w:tr>
      <w:tr w:rsidR="00541B45" w14:paraId="20332BC1" w14:textId="77777777" w:rsidTr="00541B45">
        <w:trPr>
          <w:trHeight w:val="97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A6A0B" w14:textId="77777777" w:rsidR="00541B45" w:rsidRDefault="00541B45" w:rsidP="00662C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0" w:firstLine="0"/>
            </w:pPr>
            <w:r>
              <w:rPr>
                <w:rFonts w:ascii="Maiandra GD" w:eastAsia="Maiandra GD" w:hAnsi="Maiandra GD" w:cs="Maiandra GD"/>
                <w:sz w:val="18"/>
              </w:rPr>
              <w:t xml:space="preserve"> </w:t>
            </w:r>
            <w:r>
              <w:rPr>
                <w:rFonts w:ascii="Calibri" w:eastAsia="Calibri" w:hAnsi="Calibri" w:cs="Calibri"/>
                <w:sz w:val="18"/>
              </w:rPr>
              <w:t xml:space="preserve"> 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322A7" w14:textId="77777777" w:rsidR="00541B45" w:rsidRDefault="00541B45" w:rsidP="00662C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</w:pPr>
            <w:r>
              <w:rPr>
                <w:rFonts w:ascii="Maiandra GD" w:eastAsia="Maiandra GD" w:hAnsi="Maiandra GD" w:cs="Maiandra GD"/>
                <w:sz w:val="18"/>
              </w:rPr>
              <w:t xml:space="preserve"> 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547D7" w14:textId="77777777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  <w:jc w:val="center"/>
            </w:pPr>
            <w:r>
              <w:rPr>
                <w:rFonts w:ascii="Maiandra GD" w:eastAsia="Maiandra GD" w:hAnsi="Maiandra GD" w:cs="Maiandra GD"/>
                <w:sz w:val="18"/>
              </w:rPr>
              <w:t>Autumn 1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5177B" w14:textId="515EA277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5" w:firstLine="0"/>
              <w:jc w:val="center"/>
            </w:pPr>
            <w:r>
              <w:rPr>
                <w:rFonts w:ascii="Maiandra GD" w:eastAsia="Maiandra GD" w:hAnsi="Maiandra GD" w:cs="Maiandra GD"/>
                <w:sz w:val="18"/>
              </w:rPr>
              <w:t>Autumn 2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72B44E" w14:textId="77777777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0" w:firstLine="0"/>
              <w:jc w:val="center"/>
            </w:pPr>
            <w:r>
              <w:rPr>
                <w:rFonts w:ascii="Maiandra GD" w:eastAsia="Maiandra GD" w:hAnsi="Maiandra GD" w:cs="Maiandra GD"/>
                <w:sz w:val="18"/>
              </w:rPr>
              <w:t>Spring 1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7C0063" w14:textId="77777777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  <w:jc w:val="center"/>
            </w:pPr>
            <w:r>
              <w:rPr>
                <w:rFonts w:ascii="Maiandra GD" w:eastAsia="Maiandra GD" w:hAnsi="Maiandra GD" w:cs="Maiandra GD"/>
                <w:sz w:val="18"/>
              </w:rPr>
              <w:t>Spring 2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278698" w14:textId="77777777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  <w:jc w:val="center"/>
            </w:pPr>
            <w:r>
              <w:rPr>
                <w:rFonts w:ascii="Maiandra GD" w:eastAsia="Maiandra GD" w:hAnsi="Maiandra GD" w:cs="Maiandra GD"/>
                <w:sz w:val="18"/>
              </w:rPr>
              <w:t>Summer 1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34AA2" w14:textId="77777777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0" w:firstLine="0"/>
              <w:jc w:val="center"/>
            </w:pPr>
            <w:r>
              <w:rPr>
                <w:rFonts w:ascii="Maiandra GD" w:eastAsia="Maiandra GD" w:hAnsi="Maiandra GD" w:cs="Maiandra GD"/>
                <w:sz w:val="18"/>
              </w:rPr>
              <w:t>Summer 2</w:t>
            </w:r>
          </w:p>
        </w:tc>
      </w:tr>
      <w:tr w:rsidR="00541B45" w14:paraId="73F0B2B7" w14:textId="77777777" w:rsidTr="00541B45">
        <w:trPr>
          <w:trHeight w:val="1832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24B2D" w14:textId="77777777" w:rsidR="00541B45" w:rsidRDefault="00541B45" w:rsidP="00662C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0" w:firstLine="0"/>
            </w:pPr>
            <w:r>
              <w:rPr>
                <w:rFonts w:ascii="Maiandra GD" w:eastAsia="Maiandra GD" w:hAnsi="Maiandra GD" w:cs="Maiandra GD"/>
                <w:sz w:val="18"/>
              </w:rPr>
              <w:t xml:space="preserve">EYFS </w:t>
            </w:r>
            <w:r>
              <w:rPr>
                <w:rFonts w:ascii="Calibri" w:eastAsia="Calibri" w:hAnsi="Calibri" w:cs="Calibri"/>
                <w:sz w:val="18"/>
              </w:rPr>
              <w:t xml:space="preserve"> 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AE2CD" w14:textId="77777777" w:rsidR="00541B45" w:rsidRDefault="00541B45" w:rsidP="00662C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39" w:lineRule="auto"/>
              <w:ind w:left="50" w:firstLine="60"/>
            </w:pPr>
            <w:r>
              <w:rPr>
                <w:rFonts w:ascii="Maiandra GD" w:eastAsia="Maiandra GD" w:hAnsi="Maiandra GD" w:cs="Maiandra GD"/>
                <w:sz w:val="18"/>
              </w:rPr>
              <w:t xml:space="preserve"> </w:t>
            </w:r>
            <w:proofErr w:type="gramStart"/>
            <w:r>
              <w:rPr>
                <w:rFonts w:ascii="Maiandra GD" w:eastAsia="Maiandra GD" w:hAnsi="Maiandra GD" w:cs="Maiandra GD"/>
                <w:sz w:val="18"/>
              </w:rPr>
              <w:t>A and</w:t>
            </w:r>
            <w:proofErr w:type="gramEnd"/>
            <w:r>
              <w:rPr>
                <w:rFonts w:ascii="Maiandra GD" w:eastAsia="Maiandra GD" w:hAnsi="Maiandra GD" w:cs="Maiandra GD"/>
                <w:sz w:val="18"/>
              </w:rPr>
              <w:t xml:space="preserve"> </w:t>
            </w:r>
          </w:p>
          <w:p w14:paraId="52CBAA10" w14:textId="77777777" w:rsidR="00541B45" w:rsidRDefault="00541B45" w:rsidP="00662C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0" w:right="13" w:firstLine="0"/>
              <w:jc w:val="center"/>
            </w:pPr>
            <w:r>
              <w:rPr>
                <w:rFonts w:ascii="Maiandra GD" w:eastAsia="Maiandra GD" w:hAnsi="Maiandra GD" w:cs="Maiandra GD"/>
                <w:sz w:val="18"/>
              </w:rPr>
              <w:t xml:space="preserve">B </w:t>
            </w:r>
          </w:p>
        </w:tc>
        <w:tc>
          <w:tcPr>
            <w:tcW w:w="66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FFFFFF" w:themeColor="background1"/>
            </w:tcBorders>
          </w:tcPr>
          <w:p w14:paraId="6A480E9D" w14:textId="77777777" w:rsidR="00541B45" w:rsidRDefault="00541B45" w:rsidP="00662C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tabs>
                <w:tab w:val="center" w:pos="7007"/>
                <w:tab w:val="center" w:pos="8969"/>
              </w:tabs>
              <w:spacing w:after="5" w:line="259" w:lineRule="auto"/>
              <w:ind w:left="0" w:firstLine="0"/>
              <w:rPr>
                <w:rFonts w:ascii="Calibri" w:eastAsia="Calibri" w:hAnsi="Calibri" w:cs="Calibri"/>
                <w:b/>
                <w:color w:val="2F92C5"/>
                <w:sz w:val="18"/>
              </w:rPr>
            </w:pPr>
            <w:r>
              <w:rPr>
                <w:rFonts w:ascii="Calibri" w:eastAsia="Calibri" w:hAnsi="Calibri" w:cs="Calibri"/>
                <w:b/>
                <w:color w:val="2F92C5"/>
                <w:sz w:val="18"/>
              </w:rPr>
              <w:t>Understanding the World (Technology)</w:t>
            </w:r>
          </w:p>
          <w:p w14:paraId="69657EF7" w14:textId="77777777" w:rsidR="00541B45" w:rsidRDefault="00541B45" w:rsidP="00662C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tabs>
                <w:tab w:val="center" w:pos="7007"/>
                <w:tab w:val="center" w:pos="8969"/>
              </w:tabs>
              <w:spacing w:after="5" w:line="259" w:lineRule="auto"/>
              <w:ind w:left="0" w:firstLine="0"/>
            </w:pPr>
            <w:r>
              <w:rPr>
                <w:rFonts w:ascii="Calibri" w:eastAsia="Calibri" w:hAnsi="Calibri" w:cs="Calibri"/>
                <w:color w:val="232322"/>
                <w:sz w:val="18"/>
              </w:rPr>
              <w:t xml:space="preserve">Experience research via whole class activities </w:t>
            </w:r>
          </w:p>
          <w:p w14:paraId="75C4B314" w14:textId="77777777" w:rsidR="00541B45" w:rsidRDefault="00541B45" w:rsidP="00662C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22" w:line="253" w:lineRule="auto"/>
              <w:rPr>
                <w:rFonts w:ascii="Calibri" w:eastAsia="Calibri" w:hAnsi="Calibri" w:cs="Calibri"/>
                <w:color w:val="232322"/>
                <w:sz w:val="18"/>
              </w:rPr>
            </w:pPr>
            <w:r>
              <w:rPr>
                <w:rFonts w:ascii="Calibri" w:eastAsia="Calibri" w:hAnsi="Calibri" w:cs="Calibri"/>
                <w:color w:val="232322"/>
                <w:sz w:val="18"/>
              </w:rPr>
              <w:t>Children recognise that a range of technology is used in places such as homes.</w:t>
            </w:r>
          </w:p>
          <w:p w14:paraId="1616EEF1" w14:textId="77777777" w:rsidR="00541B45" w:rsidRDefault="00541B45" w:rsidP="00662C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22" w:line="253" w:lineRule="auto"/>
              <w:rPr>
                <w:rFonts w:ascii="Calibri" w:eastAsia="Calibri" w:hAnsi="Calibri" w:cs="Calibri"/>
                <w:color w:val="232322"/>
                <w:sz w:val="18"/>
              </w:rPr>
            </w:pPr>
            <w:r>
              <w:rPr>
                <w:rFonts w:ascii="Calibri" w:eastAsia="Calibri" w:hAnsi="Calibri" w:cs="Calibri"/>
                <w:color w:val="232322"/>
                <w:sz w:val="18"/>
              </w:rPr>
              <w:t>Children know that information and a range of services can be found online and schools.</w:t>
            </w:r>
          </w:p>
          <w:p w14:paraId="08D963F4" w14:textId="77777777" w:rsidR="00541B45" w:rsidRDefault="00541B45" w:rsidP="00662C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22" w:line="253" w:lineRule="auto"/>
              <w:rPr>
                <w:rFonts w:ascii="Calibri" w:eastAsia="Calibri" w:hAnsi="Calibri" w:cs="Calibri"/>
                <w:color w:val="232322"/>
                <w:sz w:val="18"/>
              </w:rPr>
            </w:pPr>
            <w:r>
              <w:rPr>
                <w:rFonts w:ascii="Calibri" w:eastAsia="Calibri" w:hAnsi="Calibri" w:cs="Calibri"/>
                <w:color w:val="232322"/>
                <w:sz w:val="18"/>
              </w:rPr>
              <w:t xml:space="preserve">They select and use technology for </w:t>
            </w:r>
            <w:proofErr w:type="gramStart"/>
            <w:r>
              <w:rPr>
                <w:rFonts w:ascii="Calibri" w:eastAsia="Calibri" w:hAnsi="Calibri" w:cs="Calibri"/>
                <w:color w:val="232322"/>
                <w:sz w:val="18"/>
              </w:rPr>
              <w:t>particular purposes</w:t>
            </w:r>
            <w:proofErr w:type="gramEnd"/>
            <w:r>
              <w:rPr>
                <w:rFonts w:ascii="Calibri" w:eastAsia="Calibri" w:hAnsi="Calibri" w:cs="Calibri"/>
                <w:color w:val="232322"/>
                <w:sz w:val="18"/>
              </w:rPr>
              <w:t>.</w:t>
            </w:r>
          </w:p>
          <w:p w14:paraId="16DC374C" w14:textId="77777777" w:rsidR="00541B45" w:rsidRDefault="00541B45" w:rsidP="00662C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22" w:line="253" w:lineRule="auto"/>
            </w:pPr>
            <w:r>
              <w:rPr>
                <w:rFonts w:ascii="Calibri" w:eastAsia="Calibri" w:hAnsi="Calibri" w:cs="Calibri"/>
                <w:color w:val="232322"/>
                <w:sz w:val="18"/>
              </w:rPr>
              <w:t xml:space="preserve">Use the keyboard to enter own name and print document </w:t>
            </w:r>
          </w:p>
          <w:p w14:paraId="1942262B" w14:textId="77777777" w:rsidR="00541B45" w:rsidRPr="00341A45" w:rsidRDefault="00541B45" w:rsidP="00662C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75" w:lineRule="auto"/>
            </w:pPr>
            <w:r>
              <w:rPr>
                <w:rFonts w:ascii="Calibri" w:eastAsia="Calibri" w:hAnsi="Calibri" w:cs="Calibri"/>
                <w:color w:val="232322"/>
                <w:sz w:val="18"/>
              </w:rPr>
              <w:t>Understand that you may have to put your name/password into the device to</w:t>
            </w:r>
          </w:p>
          <w:p w14:paraId="19BF0502" w14:textId="77777777" w:rsidR="00541B45" w:rsidRDefault="00541B45" w:rsidP="00662C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</w:pPr>
            <w:r>
              <w:rPr>
                <w:rFonts w:ascii="Calibri" w:eastAsia="Calibri" w:hAnsi="Calibri" w:cs="Calibri"/>
                <w:color w:val="232322"/>
                <w:sz w:val="18"/>
              </w:rPr>
              <w:t xml:space="preserve"> </w:t>
            </w:r>
          </w:p>
        </w:tc>
        <w:tc>
          <w:tcPr>
            <w:tcW w:w="6683" w:type="dxa"/>
            <w:gridSpan w:val="3"/>
            <w:tcBorders>
              <w:top w:val="single" w:sz="4" w:space="0" w:color="000000"/>
              <w:left w:val="single" w:sz="4" w:space="0" w:color="FFFFFF" w:themeColor="background1"/>
              <w:bottom w:val="single" w:sz="4" w:space="0" w:color="000000"/>
              <w:right w:val="single" w:sz="4" w:space="0" w:color="000000"/>
            </w:tcBorders>
          </w:tcPr>
          <w:p w14:paraId="502FD8D8" w14:textId="77777777" w:rsidR="00541B45" w:rsidRDefault="00541B45" w:rsidP="00662C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tabs>
                <w:tab w:val="center" w:pos="7007"/>
                <w:tab w:val="center" w:pos="8969"/>
              </w:tabs>
              <w:spacing w:after="5" w:line="259" w:lineRule="auto"/>
              <w:ind w:left="436" w:firstLine="0"/>
              <w:rPr>
                <w:color w:val="232322"/>
                <w:sz w:val="18"/>
              </w:rPr>
            </w:pPr>
          </w:p>
          <w:p w14:paraId="569EBC5F" w14:textId="77777777" w:rsidR="00541B45" w:rsidRPr="00341A45" w:rsidRDefault="00541B45" w:rsidP="00662C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75" w:lineRule="auto"/>
            </w:pPr>
            <w:r>
              <w:rPr>
                <w:rFonts w:ascii="Calibri" w:eastAsia="Calibri" w:hAnsi="Calibri" w:cs="Calibri"/>
                <w:color w:val="232322"/>
                <w:sz w:val="18"/>
              </w:rPr>
              <w:t xml:space="preserve">Use the keyboard and mouse to move a character around a game retrieve your own files </w:t>
            </w:r>
          </w:p>
          <w:p w14:paraId="22AD638D" w14:textId="77777777" w:rsidR="00541B45" w:rsidRDefault="00541B45" w:rsidP="00662C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75" w:lineRule="auto"/>
            </w:pPr>
            <w:r>
              <w:rPr>
                <w:rFonts w:ascii="Calibri" w:eastAsia="Calibri" w:hAnsi="Calibri" w:cs="Calibri"/>
                <w:color w:val="232322"/>
                <w:sz w:val="18"/>
              </w:rPr>
              <w:t xml:space="preserve">Experience recording own voice and hearing the playback. </w:t>
            </w:r>
          </w:p>
          <w:p w14:paraId="70D0E64C" w14:textId="77777777" w:rsidR="00541B45" w:rsidRDefault="00541B45" w:rsidP="00662C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rPr>
                <w:rFonts w:ascii="Calibri" w:eastAsia="Calibri" w:hAnsi="Calibri" w:cs="Calibri"/>
                <w:color w:val="232322"/>
                <w:sz w:val="18"/>
              </w:rPr>
            </w:pPr>
            <w:r>
              <w:rPr>
                <w:rFonts w:ascii="Calibri" w:eastAsia="Calibri" w:hAnsi="Calibri" w:cs="Calibri"/>
                <w:color w:val="232322"/>
                <w:sz w:val="18"/>
              </w:rPr>
              <w:t>Understand that you can connect with others via a device</w:t>
            </w:r>
          </w:p>
          <w:p w14:paraId="191FD5CB" w14:textId="77777777" w:rsidR="00541B45" w:rsidRDefault="00541B45" w:rsidP="00662C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</w:pPr>
            <w:r>
              <w:rPr>
                <w:rFonts w:ascii="Calibri" w:eastAsia="Calibri" w:hAnsi="Calibri" w:cs="Calibri"/>
                <w:color w:val="232322"/>
                <w:sz w:val="18"/>
              </w:rPr>
              <w:t>Experience videos of self and ability to re-watch</w:t>
            </w:r>
            <w:r>
              <w:rPr>
                <w:rFonts w:ascii="Calibri" w:eastAsia="Calibri" w:hAnsi="Calibri" w:cs="Calibri"/>
                <w:sz w:val="18"/>
              </w:rPr>
              <w:t xml:space="preserve"> </w:t>
            </w:r>
          </w:p>
          <w:p w14:paraId="75597AAD" w14:textId="77777777" w:rsidR="00541B45" w:rsidRDefault="00541B45" w:rsidP="00662C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</w:pPr>
            <w:r>
              <w:rPr>
                <w:rFonts w:ascii="Calibri" w:eastAsia="Calibri" w:hAnsi="Calibri" w:cs="Calibri"/>
                <w:color w:val="232322"/>
                <w:sz w:val="18"/>
              </w:rPr>
              <w:t xml:space="preserve">Experience digital devices with an input/output.    </w:t>
            </w:r>
          </w:p>
          <w:p w14:paraId="04C425F4" w14:textId="77777777" w:rsidR="00541B45" w:rsidRPr="00BE0C7F" w:rsidRDefault="00541B45" w:rsidP="00662C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rPr>
                <w:b/>
                <w:bCs/>
              </w:rPr>
            </w:pPr>
            <w:r>
              <w:rPr>
                <w:rFonts w:ascii="Calibri" w:eastAsia="Calibri" w:hAnsi="Calibri" w:cs="Calibri"/>
                <w:color w:val="232322"/>
                <w:sz w:val="18"/>
              </w:rPr>
              <w:t>Change the output of a device/toy by altering the input</w:t>
            </w:r>
          </w:p>
        </w:tc>
      </w:tr>
      <w:tr w:rsidR="00541B45" w14:paraId="4DD6F587" w14:textId="77777777" w:rsidTr="00541B45">
        <w:trPr>
          <w:trHeight w:val="672"/>
        </w:trPr>
        <w:tc>
          <w:tcPr>
            <w:tcW w:w="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515B5" w14:textId="77777777" w:rsidR="00541B45" w:rsidRDefault="00541B45" w:rsidP="00662C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0" w:firstLine="0"/>
            </w:pPr>
            <w:r>
              <w:rPr>
                <w:rFonts w:ascii="Maiandra GD" w:eastAsia="Maiandra GD" w:hAnsi="Maiandra GD" w:cs="Maiandra GD"/>
                <w:sz w:val="18"/>
              </w:rPr>
              <w:t>Y1/2</w:t>
            </w:r>
            <w:r>
              <w:rPr>
                <w:rFonts w:ascii="Calibri" w:eastAsia="Calibri" w:hAnsi="Calibri" w:cs="Calibri"/>
                <w:sz w:val="18"/>
              </w:rPr>
              <w:t xml:space="preserve"> 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EAB15" w14:textId="77777777" w:rsidR="00541B45" w:rsidRDefault="00541B45" w:rsidP="00662C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5" w:firstLine="0"/>
            </w:pPr>
            <w:r>
              <w:rPr>
                <w:rFonts w:ascii="Maiandra GD" w:eastAsia="Maiandra GD" w:hAnsi="Maiandra GD" w:cs="Maiandra GD"/>
                <w:sz w:val="18"/>
              </w:rPr>
              <w:t xml:space="preserve"> </w:t>
            </w:r>
          </w:p>
          <w:p w14:paraId="6D95EE83" w14:textId="77777777" w:rsidR="00541B45" w:rsidRDefault="00541B45" w:rsidP="00662C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</w:pPr>
            <w:r>
              <w:rPr>
                <w:rFonts w:ascii="Maiandra GD" w:eastAsia="Maiandra GD" w:hAnsi="Maiandra GD" w:cs="Maiandra GD"/>
                <w:sz w:val="18"/>
              </w:rPr>
              <w:t xml:space="preserve">A 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C060A" w14:textId="0A27587D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</w:pPr>
            <w:r>
              <w:rPr>
                <w:rFonts w:ascii="Calibri" w:eastAsia="Calibri" w:hAnsi="Calibri" w:cs="Calibri"/>
                <w:sz w:val="18"/>
              </w:rPr>
              <w:t xml:space="preserve">Technology around us </w:t>
            </w:r>
          </w:p>
          <w:p w14:paraId="437E6A57" w14:textId="43E84AEE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</w:pPr>
            <w:r>
              <w:rPr>
                <w:rFonts w:ascii="Calibri" w:eastAsia="Calibri" w:hAnsi="Calibri" w:cs="Calibri"/>
                <w:sz w:val="18"/>
              </w:rPr>
              <w:t>(CS)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270D5" w14:textId="4E39D395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</w:pPr>
            <w:r>
              <w:rPr>
                <w:rFonts w:ascii="Calibri" w:eastAsia="Calibri" w:hAnsi="Calibri" w:cs="Calibri"/>
                <w:sz w:val="18"/>
              </w:rPr>
              <w:t xml:space="preserve">Information technology around </w:t>
            </w:r>
            <w:proofErr w:type="gramStart"/>
            <w:r>
              <w:rPr>
                <w:rFonts w:ascii="Calibri" w:eastAsia="Calibri" w:hAnsi="Calibri" w:cs="Calibri"/>
                <w:sz w:val="18"/>
              </w:rPr>
              <w:t>us  (</w:t>
            </w:r>
            <w:proofErr w:type="gramEnd"/>
            <w:r>
              <w:rPr>
                <w:rFonts w:ascii="Calibri" w:eastAsia="Calibri" w:hAnsi="Calibri" w:cs="Calibri"/>
                <w:sz w:val="18"/>
              </w:rPr>
              <w:t>NW CS)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56F846E" w14:textId="35CD2437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</w:pPr>
            <w:r>
              <w:rPr>
                <w:rFonts w:ascii="Calibri" w:eastAsia="Calibri" w:hAnsi="Calibri" w:cs="Calibri"/>
                <w:sz w:val="18"/>
              </w:rPr>
              <w:t>Digital Painting</w:t>
            </w:r>
          </w:p>
          <w:p w14:paraId="4F99DEDB" w14:textId="3A33AFFD" w:rsidR="00541B45" w:rsidRDefault="00541B45" w:rsidP="009A712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</w:pPr>
            <w:r>
              <w:rPr>
                <w:rFonts w:ascii="Calibri" w:eastAsia="Calibri" w:hAnsi="Calibri" w:cs="Calibri"/>
                <w:sz w:val="18"/>
              </w:rPr>
              <w:t xml:space="preserve"> (ET CM)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D075152" w14:textId="1DE28B9F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</w:pPr>
            <w:r>
              <w:rPr>
                <w:rFonts w:ascii="Calibri" w:eastAsia="Calibri" w:hAnsi="Calibri" w:cs="Calibri"/>
                <w:sz w:val="18"/>
              </w:rPr>
              <w:t>Digital photography</w:t>
            </w:r>
          </w:p>
          <w:p w14:paraId="127F5A12" w14:textId="5FAE9855" w:rsidR="00541B45" w:rsidRDefault="00541B45" w:rsidP="009A712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</w:pPr>
            <w:r>
              <w:rPr>
                <w:rFonts w:ascii="Calibri" w:eastAsia="Calibri" w:hAnsi="Calibri" w:cs="Calibri"/>
                <w:sz w:val="18"/>
              </w:rPr>
              <w:t>(ET CM)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C60F3" w14:textId="77777777" w:rsidR="009A7123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right="629" w:firstLine="0"/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>Moving a robot</w:t>
            </w:r>
          </w:p>
          <w:p w14:paraId="3AAF3264" w14:textId="79B6306A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right="629" w:firstLine="0"/>
            </w:pPr>
            <w:r>
              <w:rPr>
                <w:rFonts w:ascii="Calibri" w:eastAsia="Calibri" w:hAnsi="Calibri" w:cs="Calibri"/>
                <w:sz w:val="18"/>
              </w:rPr>
              <w:t>(AL PG)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DE098" w14:textId="77777777" w:rsidR="009A7123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0" w:right="96" w:firstLine="0"/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 xml:space="preserve">Robot Algorithms </w:t>
            </w:r>
          </w:p>
          <w:p w14:paraId="6E2CF59A" w14:textId="5D6C5927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0" w:right="96" w:firstLine="0"/>
            </w:pPr>
            <w:r>
              <w:rPr>
                <w:rFonts w:ascii="Calibri" w:eastAsia="Calibri" w:hAnsi="Calibri" w:cs="Calibri"/>
                <w:sz w:val="18"/>
              </w:rPr>
              <w:t>(AL PG)</w:t>
            </w:r>
          </w:p>
        </w:tc>
      </w:tr>
      <w:tr w:rsidR="00541B45" w14:paraId="2BC9DD9D" w14:textId="77777777" w:rsidTr="00541B45">
        <w:trPr>
          <w:trHeight w:val="56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61B20" w14:textId="77777777" w:rsidR="00541B45" w:rsidRDefault="00541B45" w:rsidP="00662CEE">
            <w:pPr>
              <w:spacing w:after="160" w:line="259" w:lineRule="auto"/>
              <w:ind w:left="0" w:firstLine="0"/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B87B8" w14:textId="77777777" w:rsidR="00541B45" w:rsidRDefault="00541B45" w:rsidP="00662C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</w:pPr>
            <w:r>
              <w:rPr>
                <w:rFonts w:ascii="Maiandra GD" w:eastAsia="Maiandra GD" w:hAnsi="Maiandra GD" w:cs="Maiandra GD"/>
                <w:sz w:val="18"/>
              </w:rPr>
              <w:t xml:space="preserve"> </w:t>
            </w:r>
          </w:p>
          <w:p w14:paraId="18B289AB" w14:textId="77777777" w:rsidR="00541B45" w:rsidRDefault="00541B45" w:rsidP="00662C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</w:pPr>
            <w:r>
              <w:rPr>
                <w:rFonts w:ascii="Maiandra GD" w:eastAsia="Maiandra GD" w:hAnsi="Maiandra GD" w:cs="Maiandra GD"/>
                <w:sz w:val="18"/>
              </w:rPr>
              <w:t xml:space="preserve">B 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87662" w14:textId="77777777" w:rsidR="009A7123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right="443" w:firstLine="0"/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 xml:space="preserve">Grouping Data </w:t>
            </w:r>
          </w:p>
          <w:p w14:paraId="14582749" w14:textId="7D02427F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right="443" w:firstLine="0"/>
            </w:pPr>
            <w:r>
              <w:rPr>
                <w:rFonts w:ascii="Calibri" w:eastAsia="Calibri" w:hAnsi="Calibri" w:cs="Calibri"/>
                <w:sz w:val="18"/>
              </w:rPr>
              <w:t>(DI AL)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FEF1E" w14:textId="77777777" w:rsidR="009A7123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5" w:right="771" w:firstLine="0"/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 xml:space="preserve">Pictograms </w:t>
            </w:r>
          </w:p>
          <w:p w14:paraId="14E7DDE9" w14:textId="1EED028F" w:rsidR="00541B45" w:rsidRDefault="00541B45" w:rsidP="009A712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right="771"/>
            </w:pPr>
            <w:r>
              <w:rPr>
                <w:rFonts w:ascii="Calibri" w:eastAsia="Calibri" w:hAnsi="Calibri" w:cs="Calibri"/>
                <w:sz w:val="18"/>
              </w:rPr>
              <w:t>(DI ET</w:t>
            </w:r>
            <w:r w:rsidR="009A7123">
              <w:rPr>
                <w:rFonts w:ascii="Calibri" w:eastAsia="Calibri" w:hAnsi="Calibri" w:cs="Calibri"/>
                <w:sz w:val="18"/>
              </w:rPr>
              <w:t>)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11FCA" w14:textId="77777777" w:rsidR="009A7123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right="548" w:firstLine="0"/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 xml:space="preserve">Digital Writing </w:t>
            </w:r>
          </w:p>
          <w:p w14:paraId="1E38E493" w14:textId="0A2D4C45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right="548" w:firstLine="0"/>
            </w:pPr>
            <w:r>
              <w:rPr>
                <w:rFonts w:ascii="Calibri" w:eastAsia="Calibri" w:hAnsi="Calibri" w:cs="Calibri"/>
                <w:sz w:val="18"/>
              </w:rPr>
              <w:t>(ET CM)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09D02" w14:textId="77777777" w:rsidR="009A7123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right="505" w:firstLine="0"/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 xml:space="preserve">Making Music </w:t>
            </w:r>
          </w:p>
          <w:p w14:paraId="07A5A656" w14:textId="5E0C41AE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right="505" w:firstLine="0"/>
            </w:pPr>
            <w:r>
              <w:rPr>
                <w:rFonts w:ascii="Calibri" w:eastAsia="Calibri" w:hAnsi="Calibri" w:cs="Calibri"/>
                <w:sz w:val="18"/>
              </w:rPr>
              <w:t>(CM DD)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0E345" w14:textId="77777777" w:rsidR="009A7123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 xml:space="preserve">Programming Animations </w:t>
            </w:r>
          </w:p>
          <w:p w14:paraId="78EAD6EE" w14:textId="24D425AD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</w:pPr>
            <w:r>
              <w:rPr>
                <w:rFonts w:ascii="Calibri" w:eastAsia="Calibri" w:hAnsi="Calibri" w:cs="Calibri"/>
                <w:sz w:val="18"/>
              </w:rPr>
              <w:t>(PG DD)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4504F" w14:textId="03FE08EE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0" w:firstLine="0"/>
            </w:pPr>
            <w:r>
              <w:rPr>
                <w:rFonts w:ascii="Calibri" w:eastAsia="Calibri" w:hAnsi="Calibri" w:cs="Calibri"/>
                <w:sz w:val="18"/>
              </w:rPr>
              <w:t>Programming Quizzes (PG DD)</w:t>
            </w:r>
          </w:p>
        </w:tc>
      </w:tr>
      <w:tr w:rsidR="00541B45" w14:paraId="61DAFE2A" w14:textId="77777777" w:rsidTr="00541B45">
        <w:trPr>
          <w:trHeight w:val="567"/>
        </w:trPr>
        <w:tc>
          <w:tcPr>
            <w:tcW w:w="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78D9F" w14:textId="77777777" w:rsidR="00541B45" w:rsidRDefault="00541B45" w:rsidP="00662C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0" w:firstLine="0"/>
            </w:pPr>
            <w:r>
              <w:rPr>
                <w:rFonts w:ascii="Maiandra GD" w:eastAsia="Maiandra GD" w:hAnsi="Maiandra GD" w:cs="Maiandra GD"/>
                <w:sz w:val="18"/>
              </w:rPr>
              <w:t xml:space="preserve">Y3/4 </w:t>
            </w:r>
            <w:r>
              <w:rPr>
                <w:rFonts w:ascii="Calibri" w:eastAsia="Calibri" w:hAnsi="Calibri" w:cs="Calibri"/>
                <w:sz w:val="18"/>
              </w:rPr>
              <w:t xml:space="preserve"> 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118CE" w14:textId="77777777" w:rsidR="00541B45" w:rsidRDefault="00541B45" w:rsidP="00662C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</w:pPr>
            <w:r>
              <w:rPr>
                <w:rFonts w:ascii="Maiandra GD" w:eastAsia="Maiandra GD" w:hAnsi="Maiandra GD" w:cs="Maiandra GD"/>
                <w:sz w:val="18"/>
              </w:rPr>
              <w:t xml:space="preserve"> </w:t>
            </w:r>
          </w:p>
          <w:p w14:paraId="78F15D0A" w14:textId="77777777" w:rsidR="00541B45" w:rsidRDefault="00541B45" w:rsidP="00662C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</w:pPr>
            <w:r>
              <w:rPr>
                <w:rFonts w:ascii="Maiandra GD" w:eastAsia="Maiandra GD" w:hAnsi="Maiandra GD" w:cs="Maiandra GD"/>
                <w:sz w:val="18"/>
              </w:rPr>
              <w:t xml:space="preserve">A 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B5067" w14:textId="260AF8A8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</w:pPr>
            <w:r>
              <w:rPr>
                <w:rFonts w:ascii="Calibri" w:eastAsia="Calibri" w:hAnsi="Calibri" w:cs="Calibri"/>
                <w:sz w:val="18"/>
              </w:rPr>
              <w:t xml:space="preserve">Connecting </w:t>
            </w:r>
            <w:proofErr w:type="gramStart"/>
            <w:r>
              <w:rPr>
                <w:rFonts w:ascii="Calibri" w:eastAsia="Calibri" w:hAnsi="Calibri" w:cs="Calibri"/>
                <w:sz w:val="18"/>
              </w:rPr>
              <w:t>Computers  (</w:t>
            </w:r>
            <w:proofErr w:type="gramEnd"/>
            <w:r>
              <w:rPr>
                <w:rFonts w:ascii="Calibri" w:eastAsia="Calibri" w:hAnsi="Calibri" w:cs="Calibri"/>
                <w:sz w:val="18"/>
              </w:rPr>
              <w:t>NW CS)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FD06A" w14:textId="77777777" w:rsidR="009A7123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5" w:right="556" w:firstLine="0"/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 xml:space="preserve">The Internet </w:t>
            </w:r>
          </w:p>
          <w:p w14:paraId="21985E5B" w14:textId="383B5EA1" w:rsidR="00541B45" w:rsidRDefault="00541B45" w:rsidP="009A712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right="556"/>
            </w:pPr>
            <w:r>
              <w:rPr>
                <w:rFonts w:ascii="Calibri" w:eastAsia="Calibri" w:hAnsi="Calibri" w:cs="Calibri"/>
                <w:sz w:val="18"/>
              </w:rPr>
              <w:t>(NW SS)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881DA" w14:textId="7320A857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</w:pPr>
            <w:r>
              <w:rPr>
                <w:rFonts w:ascii="Calibri" w:eastAsia="Calibri" w:hAnsi="Calibri" w:cs="Calibri"/>
                <w:sz w:val="18"/>
              </w:rPr>
              <w:t xml:space="preserve">Stop Frame Animation </w:t>
            </w:r>
          </w:p>
          <w:p w14:paraId="0D8DD7C1" w14:textId="19D314C2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</w:pPr>
            <w:r>
              <w:rPr>
                <w:rFonts w:ascii="Calibri" w:eastAsia="Calibri" w:hAnsi="Calibri" w:cs="Calibri"/>
                <w:sz w:val="18"/>
              </w:rPr>
              <w:t>(ET CM)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5FC88" w14:textId="77777777" w:rsidR="009A7123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right="622" w:firstLine="0"/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 xml:space="preserve">Audio Editing </w:t>
            </w:r>
          </w:p>
          <w:p w14:paraId="159AD08C" w14:textId="7BE5C37F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right="622" w:firstLine="0"/>
            </w:pPr>
            <w:r>
              <w:rPr>
                <w:rFonts w:ascii="Calibri" w:eastAsia="Calibri" w:hAnsi="Calibri" w:cs="Calibri"/>
                <w:sz w:val="18"/>
              </w:rPr>
              <w:t>(ET CM)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F3EA2" w14:textId="38B4FB8D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</w:pPr>
            <w:r>
              <w:rPr>
                <w:rFonts w:ascii="Calibri" w:eastAsia="Calibri" w:hAnsi="Calibri" w:cs="Calibri"/>
                <w:sz w:val="18"/>
              </w:rPr>
              <w:t xml:space="preserve">Sequencing Sounds </w:t>
            </w:r>
          </w:p>
          <w:p w14:paraId="48C5A41C" w14:textId="05BF5B09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</w:pPr>
            <w:r>
              <w:rPr>
                <w:rFonts w:ascii="Calibri" w:eastAsia="Calibri" w:hAnsi="Calibri" w:cs="Calibri"/>
                <w:sz w:val="18"/>
              </w:rPr>
              <w:t>(PG DD)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88AB0" w14:textId="77777777" w:rsidR="009A7123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 xml:space="preserve">Repetition in shapes </w:t>
            </w:r>
          </w:p>
          <w:p w14:paraId="6135A3D5" w14:textId="516D6511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</w:pPr>
            <w:r>
              <w:rPr>
                <w:rFonts w:ascii="Calibri" w:eastAsia="Calibri" w:hAnsi="Calibri" w:cs="Calibri"/>
                <w:sz w:val="18"/>
              </w:rPr>
              <w:t>(PG AL)</w:t>
            </w:r>
          </w:p>
        </w:tc>
      </w:tr>
      <w:tr w:rsidR="00541B45" w14:paraId="3E8F717E" w14:textId="77777777" w:rsidTr="00541B45">
        <w:trPr>
          <w:trHeight w:val="56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57EA8" w14:textId="77777777" w:rsidR="00541B45" w:rsidRDefault="00541B45" w:rsidP="00662CEE">
            <w:pPr>
              <w:spacing w:after="160" w:line="259" w:lineRule="auto"/>
              <w:ind w:left="0" w:firstLine="0"/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8AE00" w14:textId="77777777" w:rsidR="00541B45" w:rsidRDefault="00541B45" w:rsidP="00662C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</w:pPr>
            <w:r>
              <w:rPr>
                <w:rFonts w:ascii="Maiandra GD" w:eastAsia="Maiandra GD" w:hAnsi="Maiandra GD" w:cs="Maiandra GD"/>
                <w:sz w:val="18"/>
              </w:rPr>
              <w:t xml:space="preserve"> </w:t>
            </w:r>
          </w:p>
          <w:p w14:paraId="2C680DF8" w14:textId="77777777" w:rsidR="00541B45" w:rsidRDefault="00541B45" w:rsidP="00662C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</w:pPr>
            <w:r>
              <w:rPr>
                <w:rFonts w:ascii="Maiandra GD" w:eastAsia="Maiandra GD" w:hAnsi="Maiandra GD" w:cs="Maiandra GD"/>
                <w:sz w:val="18"/>
              </w:rPr>
              <w:t xml:space="preserve">B 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5E816" w14:textId="77777777" w:rsidR="009A7123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 xml:space="preserve">Branching Databases </w:t>
            </w:r>
          </w:p>
          <w:p w14:paraId="2EECA003" w14:textId="1761EA4A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</w:pPr>
            <w:r>
              <w:rPr>
                <w:rFonts w:ascii="Calibri" w:eastAsia="Calibri" w:hAnsi="Calibri" w:cs="Calibri"/>
                <w:sz w:val="18"/>
              </w:rPr>
              <w:t>(DI ET)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C3606A" w14:textId="12452114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5" w:firstLine="0"/>
            </w:pPr>
            <w:r>
              <w:rPr>
                <w:rFonts w:ascii="Calibri" w:eastAsia="Calibri" w:hAnsi="Calibri" w:cs="Calibri"/>
                <w:sz w:val="18"/>
              </w:rPr>
              <w:t xml:space="preserve">Data Logging </w:t>
            </w:r>
          </w:p>
          <w:p w14:paraId="2853B601" w14:textId="523C0CF7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5" w:firstLine="0"/>
            </w:pPr>
            <w:r>
              <w:rPr>
                <w:rFonts w:ascii="Calibri" w:eastAsia="Calibri" w:hAnsi="Calibri" w:cs="Calibri"/>
                <w:sz w:val="18"/>
              </w:rPr>
              <w:t>(CS DI)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8D3AF" w14:textId="77777777" w:rsidR="009A7123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right="207" w:firstLine="0"/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 xml:space="preserve">Desktop Publishing </w:t>
            </w:r>
          </w:p>
          <w:p w14:paraId="2E79FA63" w14:textId="075F8225" w:rsidR="00541B45" w:rsidRDefault="00541B45" w:rsidP="009A712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right="207"/>
            </w:pPr>
            <w:r>
              <w:rPr>
                <w:rFonts w:ascii="Calibri" w:eastAsia="Calibri" w:hAnsi="Calibri" w:cs="Calibri"/>
                <w:sz w:val="18"/>
              </w:rPr>
              <w:t>(ET CM)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78062" w14:textId="727E9B58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</w:pPr>
            <w:r>
              <w:rPr>
                <w:rFonts w:ascii="Calibri" w:eastAsia="Calibri" w:hAnsi="Calibri" w:cs="Calibri"/>
                <w:sz w:val="18"/>
              </w:rPr>
              <w:t xml:space="preserve">Photo Editing </w:t>
            </w:r>
          </w:p>
          <w:p w14:paraId="5286B1B1" w14:textId="0C6320B6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</w:pPr>
            <w:r>
              <w:rPr>
                <w:rFonts w:ascii="Calibri" w:eastAsia="Calibri" w:hAnsi="Calibri" w:cs="Calibri"/>
                <w:sz w:val="18"/>
              </w:rPr>
              <w:t>(CM ET)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BC0C6" w14:textId="665164AD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</w:pPr>
            <w:r>
              <w:rPr>
                <w:rFonts w:ascii="Calibri" w:eastAsia="Calibri" w:hAnsi="Calibri" w:cs="Calibri"/>
                <w:sz w:val="18"/>
              </w:rPr>
              <w:t xml:space="preserve">Events and Actions in </w:t>
            </w:r>
            <w:proofErr w:type="gramStart"/>
            <w:r>
              <w:rPr>
                <w:rFonts w:ascii="Calibri" w:eastAsia="Calibri" w:hAnsi="Calibri" w:cs="Calibri"/>
                <w:sz w:val="18"/>
              </w:rPr>
              <w:t>programs  (</w:t>
            </w:r>
            <w:proofErr w:type="gramEnd"/>
            <w:r>
              <w:rPr>
                <w:rFonts w:ascii="Calibri" w:eastAsia="Calibri" w:hAnsi="Calibri" w:cs="Calibri"/>
                <w:sz w:val="18"/>
              </w:rPr>
              <w:t>PG DD)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0E285" w14:textId="77777777" w:rsidR="009A7123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0" w:firstLine="0"/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 xml:space="preserve">Repetition in games </w:t>
            </w:r>
          </w:p>
          <w:p w14:paraId="1EFF2DDE" w14:textId="54D47ECA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0" w:firstLine="0"/>
            </w:pPr>
            <w:r>
              <w:rPr>
                <w:rFonts w:ascii="Calibri" w:eastAsia="Calibri" w:hAnsi="Calibri" w:cs="Calibri"/>
                <w:sz w:val="18"/>
              </w:rPr>
              <w:t>(PG DD)</w:t>
            </w:r>
          </w:p>
        </w:tc>
      </w:tr>
      <w:tr w:rsidR="00541B45" w14:paraId="63FCFBBF" w14:textId="77777777" w:rsidTr="00541B45">
        <w:trPr>
          <w:trHeight w:val="567"/>
        </w:trPr>
        <w:tc>
          <w:tcPr>
            <w:tcW w:w="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1D26E" w14:textId="77777777" w:rsidR="00541B45" w:rsidRDefault="00541B45" w:rsidP="00662C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0" w:firstLine="0"/>
            </w:pPr>
            <w:r>
              <w:rPr>
                <w:rFonts w:ascii="Maiandra GD" w:eastAsia="Maiandra GD" w:hAnsi="Maiandra GD" w:cs="Maiandra GD"/>
                <w:sz w:val="18"/>
              </w:rPr>
              <w:t xml:space="preserve">Y5/6 </w:t>
            </w:r>
            <w:r>
              <w:rPr>
                <w:rFonts w:ascii="Calibri" w:eastAsia="Calibri" w:hAnsi="Calibri" w:cs="Calibri"/>
                <w:sz w:val="18"/>
              </w:rPr>
              <w:t xml:space="preserve"> </w:t>
            </w: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28FC5" w14:textId="77777777" w:rsidR="00541B45" w:rsidRDefault="00541B45" w:rsidP="00662C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</w:pPr>
            <w:r>
              <w:rPr>
                <w:rFonts w:ascii="Maiandra GD" w:eastAsia="Maiandra GD" w:hAnsi="Maiandra GD" w:cs="Maiandra GD"/>
                <w:sz w:val="18"/>
              </w:rPr>
              <w:t xml:space="preserve"> </w:t>
            </w:r>
          </w:p>
          <w:p w14:paraId="748228D1" w14:textId="77777777" w:rsidR="00541B45" w:rsidRDefault="00541B45" w:rsidP="00662C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</w:pPr>
            <w:r>
              <w:rPr>
                <w:rFonts w:ascii="Maiandra GD" w:eastAsia="Maiandra GD" w:hAnsi="Maiandra GD" w:cs="Maiandra GD"/>
                <w:sz w:val="18"/>
              </w:rPr>
              <w:t xml:space="preserve">A 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4D93B" w14:textId="4EAFD490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right="296" w:firstLine="0"/>
            </w:pPr>
            <w:r>
              <w:rPr>
                <w:rFonts w:ascii="Calibri" w:eastAsia="Calibri" w:hAnsi="Calibri" w:cs="Calibri"/>
                <w:sz w:val="18"/>
              </w:rPr>
              <w:t>Sharing Information (NW ET)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E82D3" w14:textId="4562B865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5" w:firstLine="0"/>
            </w:pPr>
            <w:r>
              <w:rPr>
                <w:rFonts w:ascii="Calibri" w:eastAsia="Calibri" w:hAnsi="Calibri" w:cs="Calibri"/>
                <w:sz w:val="18"/>
              </w:rPr>
              <w:t xml:space="preserve">Internet </w:t>
            </w:r>
            <w:proofErr w:type="gramStart"/>
            <w:r>
              <w:rPr>
                <w:rFonts w:ascii="Calibri" w:eastAsia="Calibri" w:hAnsi="Calibri" w:cs="Calibri"/>
                <w:sz w:val="18"/>
              </w:rPr>
              <w:t>Communication  (</w:t>
            </w:r>
            <w:proofErr w:type="gramEnd"/>
            <w:r>
              <w:rPr>
                <w:rFonts w:ascii="Calibri" w:eastAsia="Calibri" w:hAnsi="Calibri" w:cs="Calibri"/>
                <w:sz w:val="18"/>
              </w:rPr>
              <w:t>NW ET)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DC30E" w14:textId="2CA3418A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</w:pPr>
            <w:r>
              <w:rPr>
                <w:rFonts w:ascii="Calibri" w:eastAsia="Calibri" w:hAnsi="Calibri" w:cs="Calibri"/>
                <w:sz w:val="18"/>
              </w:rPr>
              <w:t xml:space="preserve">Video Editing </w:t>
            </w:r>
          </w:p>
          <w:p w14:paraId="62B821A3" w14:textId="2F94A1EE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</w:pPr>
            <w:r>
              <w:rPr>
                <w:rFonts w:ascii="Calibri" w:eastAsia="Calibri" w:hAnsi="Calibri" w:cs="Calibri"/>
                <w:sz w:val="18"/>
              </w:rPr>
              <w:t>(CM DD)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4647D" w14:textId="77777777" w:rsidR="009A7123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>Webpage Creation</w:t>
            </w:r>
          </w:p>
          <w:p w14:paraId="16FDA61E" w14:textId="2E1460B1" w:rsidR="00541B45" w:rsidRDefault="00541B45" w:rsidP="009A712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0" w:firstLine="0"/>
            </w:pPr>
            <w:r>
              <w:rPr>
                <w:rFonts w:ascii="Calibri" w:eastAsia="Calibri" w:hAnsi="Calibri" w:cs="Calibri"/>
                <w:sz w:val="18"/>
              </w:rPr>
              <w:t>(CM DD)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A7DFB" w14:textId="4758EA30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</w:pPr>
            <w:r>
              <w:rPr>
                <w:rFonts w:ascii="Calibri" w:eastAsia="Calibri" w:hAnsi="Calibri" w:cs="Calibri"/>
                <w:sz w:val="18"/>
              </w:rPr>
              <w:t xml:space="preserve">Selection in Physical </w:t>
            </w:r>
            <w:proofErr w:type="gramStart"/>
            <w:r>
              <w:rPr>
                <w:rFonts w:ascii="Calibri" w:eastAsia="Calibri" w:hAnsi="Calibri" w:cs="Calibri"/>
                <w:sz w:val="18"/>
              </w:rPr>
              <w:t>Computing  (</w:t>
            </w:r>
            <w:proofErr w:type="gramEnd"/>
            <w:r>
              <w:rPr>
                <w:rFonts w:ascii="Calibri" w:eastAsia="Calibri" w:hAnsi="Calibri" w:cs="Calibri"/>
                <w:sz w:val="18"/>
              </w:rPr>
              <w:t>PG CS)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FB8B0" w14:textId="7FDBB627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0" w:right="256" w:firstLine="0"/>
            </w:pPr>
            <w:r>
              <w:rPr>
                <w:rFonts w:ascii="Calibri" w:eastAsia="Calibri" w:hAnsi="Calibri" w:cs="Calibri"/>
                <w:sz w:val="18"/>
              </w:rPr>
              <w:t>Variables in Games (PG DD)</w:t>
            </w:r>
          </w:p>
        </w:tc>
      </w:tr>
      <w:tr w:rsidR="00541B45" w14:paraId="028C9C95" w14:textId="77777777" w:rsidTr="00541B45">
        <w:trPr>
          <w:trHeight w:val="56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2B6FC" w14:textId="77777777" w:rsidR="00541B45" w:rsidRDefault="00541B45" w:rsidP="00662CEE">
            <w:pPr>
              <w:spacing w:after="160" w:line="259" w:lineRule="auto"/>
              <w:ind w:left="0" w:firstLine="0"/>
            </w:pPr>
          </w:p>
        </w:tc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2D144" w14:textId="77777777" w:rsidR="00541B45" w:rsidRDefault="00541B45" w:rsidP="00662C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</w:pPr>
            <w:r>
              <w:rPr>
                <w:rFonts w:ascii="Maiandra GD" w:eastAsia="Maiandra GD" w:hAnsi="Maiandra GD" w:cs="Maiandra GD"/>
                <w:sz w:val="18"/>
              </w:rPr>
              <w:t xml:space="preserve"> </w:t>
            </w:r>
          </w:p>
          <w:p w14:paraId="3162F0F3" w14:textId="77777777" w:rsidR="00541B45" w:rsidRDefault="00541B45" w:rsidP="00662CE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</w:pPr>
            <w:r>
              <w:rPr>
                <w:rFonts w:ascii="Maiandra GD" w:eastAsia="Maiandra GD" w:hAnsi="Maiandra GD" w:cs="Maiandra GD"/>
                <w:sz w:val="18"/>
              </w:rPr>
              <w:t xml:space="preserve">B </w:t>
            </w:r>
          </w:p>
        </w:tc>
        <w:tc>
          <w:tcPr>
            <w:tcW w:w="2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26C8D" w14:textId="03F043B4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right="440" w:firstLine="0"/>
            </w:pPr>
            <w:r>
              <w:rPr>
                <w:rFonts w:ascii="Calibri" w:eastAsia="Calibri" w:hAnsi="Calibri" w:cs="Calibri"/>
                <w:sz w:val="18"/>
              </w:rPr>
              <w:t xml:space="preserve">Flat file </w:t>
            </w:r>
            <w:proofErr w:type="gramStart"/>
            <w:r>
              <w:rPr>
                <w:rFonts w:ascii="Calibri" w:eastAsia="Calibri" w:hAnsi="Calibri" w:cs="Calibri"/>
                <w:sz w:val="18"/>
              </w:rPr>
              <w:t>databases  (</w:t>
            </w:r>
            <w:proofErr w:type="gramEnd"/>
            <w:r>
              <w:rPr>
                <w:rFonts w:ascii="Calibri" w:eastAsia="Calibri" w:hAnsi="Calibri" w:cs="Calibri"/>
                <w:sz w:val="18"/>
              </w:rPr>
              <w:t>DE ET)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7F014" w14:textId="77777777" w:rsidR="009A7123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5" w:right="593" w:firstLine="0"/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 xml:space="preserve">Introduction to spreadsheets </w:t>
            </w:r>
          </w:p>
          <w:p w14:paraId="2CCB21A2" w14:textId="3D85854F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5" w:right="593" w:firstLine="0"/>
            </w:pPr>
            <w:r>
              <w:rPr>
                <w:rFonts w:ascii="Calibri" w:eastAsia="Calibri" w:hAnsi="Calibri" w:cs="Calibri"/>
                <w:sz w:val="18"/>
              </w:rPr>
              <w:t xml:space="preserve"> (ET DI)</w:t>
            </w:r>
          </w:p>
        </w:tc>
        <w:tc>
          <w:tcPr>
            <w:tcW w:w="2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546B0" w14:textId="77777777" w:rsidR="009A7123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right="464" w:firstLine="0"/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 xml:space="preserve">Vector Drawing  </w:t>
            </w:r>
          </w:p>
          <w:p w14:paraId="07D6177A" w14:textId="0E161B62" w:rsidR="00541B45" w:rsidRDefault="00541B45" w:rsidP="009A712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right="464"/>
            </w:pPr>
            <w:r>
              <w:rPr>
                <w:rFonts w:ascii="Calibri" w:eastAsia="Calibri" w:hAnsi="Calibri" w:cs="Calibri"/>
                <w:sz w:val="18"/>
              </w:rPr>
              <w:t>(ET CM)</w:t>
            </w:r>
          </w:p>
        </w:tc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F4BB5" w14:textId="4801E803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</w:pPr>
            <w:r>
              <w:rPr>
                <w:rFonts w:ascii="Calibri" w:eastAsia="Calibri" w:hAnsi="Calibri" w:cs="Calibri"/>
                <w:sz w:val="18"/>
              </w:rPr>
              <w:t xml:space="preserve">3d Modelling </w:t>
            </w:r>
          </w:p>
          <w:p w14:paraId="6C1834EB" w14:textId="6FA715BD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firstLine="0"/>
            </w:pPr>
            <w:r>
              <w:rPr>
                <w:rFonts w:ascii="Calibri" w:eastAsia="Calibri" w:hAnsi="Calibri" w:cs="Calibri"/>
                <w:sz w:val="18"/>
              </w:rPr>
              <w:t>(ET CM)</w:t>
            </w:r>
          </w:p>
        </w:tc>
        <w:tc>
          <w:tcPr>
            <w:tcW w:w="2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31739" w14:textId="08AC7039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2" w:right="608" w:firstLine="0"/>
            </w:pPr>
            <w:r>
              <w:rPr>
                <w:rFonts w:ascii="Calibri" w:eastAsia="Calibri" w:hAnsi="Calibri" w:cs="Calibri"/>
                <w:sz w:val="18"/>
              </w:rPr>
              <w:t>Selection in quizzes (AL PG)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6D0F6" w14:textId="77777777" w:rsidR="009A7123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0" w:right="750" w:firstLine="0"/>
              <w:rPr>
                <w:rFonts w:ascii="Calibri" w:eastAsia="Calibri" w:hAnsi="Calibri" w:cs="Calibri"/>
                <w:sz w:val="18"/>
              </w:rPr>
            </w:pPr>
            <w:r>
              <w:rPr>
                <w:rFonts w:ascii="Calibri" w:eastAsia="Calibri" w:hAnsi="Calibri" w:cs="Calibri"/>
                <w:sz w:val="18"/>
              </w:rPr>
              <w:t xml:space="preserve">Sensing </w:t>
            </w:r>
          </w:p>
          <w:p w14:paraId="2C8EEFA7" w14:textId="20A516BF" w:rsidR="00541B45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spacing w:after="0" w:line="259" w:lineRule="auto"/>
              <w:ind w:left="0" w:right="750" w:firstLine="0"/>
            </w:pPr>
            <w:r>
              <w:rPr>
                <w:rFonts w:ascii="Calibri" w:eastAsia="Calibri" w:hAnsi="Calibri" w:cs="Calibri"/>
                <w:sz w:val="18"/>
              </w:rPr>
              <w:t>(PG CS)</w:t>
            </w:r>
          </w:p>
        </w:tc>
      </w:tr>
    </w:tbl>
    <w:p w14:paraId="7C429E1D" w14:textId="0C659463" w:rsidR="00541B45" w:rsidRPr="009A7123" w:rsidRDefault="009A7123" w:rsidP="00541B45">
      <w:pPr>
        <w:pStyle w:val="Header"/>
        <w:rPr>
          <w:rFonts w:ascii="Arial Nova" w:hAnsi="Arial Nova"/>
          <w:b/>
          <w:bCs/>
          <w:color w:val="4EA72E" w:themeColor="accent6"/>
          <w:sz w:val="44"/>
          <w:szCs w:val="44"/>
        </w:rPr>
      </w:pPr>
      <w:r w:rsidRPr="009A7123">
        <w:rPr>
          <w:rFonts w:ascii="Arial Nova" w:hAnsi="Arial Nova"/>
          <w:b/>
          <w:bCs/>
          <w:noProof/>
          <w:color w:val="4EA72E" w:themeColor="accent6"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67981FEA" wp14:editId="37AFF31F">
            <wp:simplePos x="0" y="0"/>
            <wp:positionH relativeFrom="margin">
              <wp:posOffset>304800</wp:posOffset>
            </wp:positionH>
            <wp:positionV relativeFrom="paragraph">
              <wp:posOffset>0</wp:posOffset>
            </wp:positionV>
            <wp:extent cx="541020" cy="546735"/>
            <wp:effectExtent l="0" t="0" r="0" b="5715"/>
            <wp:wrapTight wrapText="bothSides">
              <wp:wrapPolygon edited="0">
                <wp:start x="0" y="0"/>
                <wp:lineTo x="0" y="21073"/>
                <wp:lineTo x="20535" y="21073"/>
                <wp:lineTo x="20535" y="0"/>
                <wp:lineTo x="0" y="0"/>
              </wp:wrapPolygon>
            </wp:wrapTight>
            <wp:docPr id="687784752" name="Picture 1" descr="A logo of a cow and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7784752" name="Picture 1" descr="A logo of a cow and a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A7123">
        <w:rPr>
          <w:rFonts w:ascii="Arial Nova" w:hAnsi="Arial Nova"/>
          <w:b/>
          <w:bCs/>
          <w:noProof/>
          <w:color w:val="4EA72E" w:themeColor="accent6"/>
          <w:sz w:val="32"/>
          <w:szCs w:val="32"/>
        </w:rPr>
        <w:t>COWBIT ST MARY’S CHURCH OF ENGLAND PRIMARY SCHOOL</w:t>
      </w:r>
    </w:p>
    <w:tbl>
      <w:tblPr>
        <w:tblStyle w:val="TableGrid0"/>
        <w:tblpPr w:leftFromText="180" w:rightFromText="180" w:vertAnchor="page" w:horzAnchor="margin" w:tblpXSpec="center" w:tblpY="9667"/>
        <w:tblW w:w="0" w:type="auto"/>
        <w:tblLook w:val="04A0" w:firstRow="1" w:lastRow="0" w:firstColumn="1" w:lastColumn="0" w:noHBand="0" w:noVBand="1"/>
      </w:tblPr>
      <w:tblGrid>
        <w:gridCol w:w="2900"/>
        <w:gridCol w:w="2911"/>
        <w:gridCol w:w="2971"/>
        <w:gridCol w:w="2578"/>
        <w:gridCol w:w="2578"/>
      </w:tblGrid>
      <w:tr w:rsidR="00541B45" w:rsidRPr="00875344" w14:paraId="44DB0A18" w14:textId="77777777" w:rsidTr="00541B45">
        <w:tc>
          <w:tcPr>
            <w:tcW w:w="2900" w:type="dxa"/>
          </w:tcPr>
          <w:p w14:paraId="41A875AA" w14:textId="77777777" w:rsidR="00541B45" w:rsidRPr="00875344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0" w:firstLine="0"/>
              <w:rPr>
                <w:sz w:val="20"/>
                <w:szCs w:val="20"/>
              </w:rPr>
            </w:pPr>
            <w:r w:rsidRPr="00875344">
              <w:rPr>
                <w:sz w:val="20"/>
                <w:szCs w:val="20"/>
              </w:rPr>
              <w:t>AL Algorithms</w:t>
            </w:r>
          </w:p>
        </w:tc>
        <w:tc>
          <w:tcPr>
            <w:tcW w:w="2911" w:type="dxa"/>
          </w:tcPr>
          <w:p w14:paraId="76B6E48E" w14:textId="77777777" w:rsidR="00541B45" w:rsidRPr="00875344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0" w:firstLine="0"/>
              <w:rPr>
                <w:sz w:val="20"/>
                <w:szCs w:val="20"/>
              </w:rPr>
            </w:pPr>
            <w:r w:rsidRPr="00875344">
              <w:rPr>
                <w:sz w:val="20"/>
                <w:szCs w:val="20"/>
              </w:rPr>
              <w:t>DI Data and Information</w:t>
            </w:r>
          </w:p>
        </w:tc>
        <w:tc>
          <w:tcPr>
            <w:tcW w:w="2971" w:type="dxa"/>
          </w:tcPr>
          <w:p w14:paraId="616B07B5" w14:textId="77777777" w:rsidR="00541B45" w:rsidRPr="00875344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0" w:firstLine="0"/>
              <w:rPr>
                <w:sz w:val="20"/>
                <w:szCs w:val="20"/>
              </w:rPr>
            </w:pPr>
            <w:r w:rsidRPr="00875344">
              <w:rPr>
                <w:sz w:val="20"/>
                <w:szCs w:val="20"/>
              </w:rPr>
              <w:t>DD Design and Development</w:t>
            </w:r>
          </w:p>
        </w:tc>
        <w:tc>
          <w:tcPr>
            <w:tcW w:w="2578" w:type="dxa"/>
          </w:tcPr>
          <w:p w14:paraId="621388CA" w14:textId="77777777" w:rsidR="00541B45" w:rsidRPr="00875344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0" w:firstLine="0"/>
              <w:rPr>
                <w:sz w:val="20"/>
                <w:szCs w:val="20"/>
              </w:rPr>
            </w:pPr>
            <w:r w:rsidRPr="00875344">
              <w:rPr>
                <w:sz w:val="20"/>
                <w:szCs w:val="20"/>
              </w:rPr>
              <w:t>NW Networks</w:t>
            </w:r>
          </w:p>
        </w:tc>
        <w:tc>
          <w:tcPr>
            <w:tcW w:w="2578" w:type="dxa"/>
          </w:tcPr>
          <w:p w14:paraId="227385A7" w14:textId="77777777" w:rsidR="00541B45" w:rsidRPr="00875344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0" w:firstLine="0"/>
              <w:rPr>
                <w:sz w:val="20"/>
                <w:szCs w:val="20"/>
              </w:rPr>
            </w:pPr>
            <w:r w:rsidRPr="00875344">
              <w:rPr>
                <w:sz w:val="20"/>
                <w:szCs w:val="20"/>
              </w:rPr>
              <w:t>IT Impact of technology</w:t>
            </w:r>
          </w:p>
        </w:tc>
      </w:tr>
      <w:tr w:rsidR="00541B45" w:rsidRPr="00875344" w14:paraId="695BACB2" w14:textId="77777777" w:rsidTr="00541B45">
        <w:tc>
          <w:tcPr>
            <w:tcW w:w="2900" w:type="dxa"/>
          </w:tcPr>
          <w:p w14:paraId="221F1DED" w14:textId="77777777" w:rsidR="00541B45" w:rsidRPr="00875344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0" w:firstLine="0"/>
              <w:rPr>
                <w:sz w:val="20"/>
                <w:szCs w:val="20"/>
              </w:rPr>
            </w:pPr>
            <w:r w:rsidRPr="00875344">
              <w:rPr>
                <w:sz w:val="20"/>
                <w:szCs w:val="20"/>
              </w:rPr>
              <w:t>CS Computing systems</w:t>
            </w:r>
          </w:p>
        </w:tc>
        <w:tc>
          <w:tcPr>
            <w:tcW w:w="2911" w:type="dxa"/>
          </w:tcPr>
          <w:p w14:paraId="1ECBD375" w14:textId="77777777" w:rsidR="00541B45" w:rsidRPr="00875344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0" w:firstLine="0"/>
              <w:rPr>
                <w:sz w:val="20"/>
                <w:szCs w:val="20"/>
              </w:rPr>
            </w:pPr>
            <w:r w:rsidRPr="00875344">
              <w:rPr>
                <w:sz w:val="20"/>
                <w:szCs w:val="20"/>
              </w:rPr>
              <w:t>CM Creating Media</w:t>
            </w:r>
          </w:p>
        </w:tc>
        <w:tc>
          <w:tcPr>
            <w:tcW w:w="2971" w:type="dxa"/>
          </w:tcPr>
          <w:p w14:paraId="0C7BF87D" w14:textId="77777777" w:rsidR="00541B45" w:rsidRPr="00875344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0" w:firstLine="0"/>
              <w:rPr>
                <w:sz w:val="20"/>
                <w:szCs w:val="20"/>
              </w:rPr>
            </w:pPr>
            <w:r w:rsidRPr="00875344">
              <w:rPr>
                <w:sz w:val="20"/>
                <w:szCs w:val="20"/>
              </w:rPr>
              <w:t>ET Effective use of tools</w:t>
            </w:r>
          </w:p>
        </w:tc>
        <w:tc>
          <w:tcPr>
            <w:tcW w:w="2578" w:type="dxa"/>
          </w:tcPr>
          <w:p w14:paraId="0AF883BE" w14:textId="77777777" w:rsidR="00541B45" w:rsidRPr="00875344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0" w:firstLine="0"/>
              <w:rPr>
                <w:sz w:val="20"/>
                <w:szCs w:val="20"/>
              </w:rPr>
            </w:pPr>
            <w:r w:rsidRPr="00875344">
              <w:rPr>
                <w:sz w:val="20"/>
                <w:szCs w:val="20"/>
              </w:rPr>
              <w:t>PG Programming</w:t>
            </w:r>
          </w:p>
        </w:tc>
        <w:tc>
          <w:tcPr>
            <w:tcW w:w="2578" w:type="dxa"/>
          </w:tcPr>
          <w:p w14:paraId="7AE2C991" w14:textId="77777777" w:rsidR="00541B45" w:rsidRPr="00875344" w:rsidRDefault="00541B45" w:rsidP="00541B4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0" w:firstLine="0"/>
              <w:rPr>
                <w:sz w:val="20"/>
                <w:szCs w:val="20"/>
              </w:rPr>
            </w:pPr>
            <w:r w:rsidRPr="00875344">
              <w:rPr>
                <w:sz w:val="20"/>
                <w:szCs w:val="20"/>
              </w:rPr>
              <w:t>SS Safety and Security</w:t>
            </w:r>
          </w:p>
        </w:tc>
      </w:tr>
    </w:tbl>
    <w:p w14:paraId="22B8C928" w14:textId="08BC63D0" w:rsidR="00541B45" w:rsidRPr="00875344" w:rsidRDefault="00541B45" w:rsidP="00541B45">
      <w:pPr>
        <w:pStyle w:val="Header"/>
        <w:rPr>
          <w:b/>
          <w:bCs/>
          <w:sz w:val="52"/>
          <w:szCs w:val="52"/>
          <w:u w:val="single"/>
        </w:rPr>
      </w:pPr>
      <w:r w:rsidRPr="00875344">
        <w:rPr>
          <w:rFonts w:ascii="Arial Nova" w:hAnsi="Arial Nova"/>
          <w:b/>
          <w:bCs/>
          <w:sz w:val="32"/>
          <w:szCs w:val="32"/>
        </w:rPr>
        <w:t>COMPUTING CURRICULUM OVERVIEW</w:t>
      </w:r>
    </w:p>
    <w:p w14:paraId="4F9361B1" w14:textId="77777777" w:rsidR="00765A83" w:rsidRDefault="00765A83" w:rsidP="00541B45">
      <w:pPr>
        <w:pStyle w:val="Heading1"/>
      </w:pPr>
    </w:p>
    <w:sectPr w:rsidR="00765A83" w:rsidSect="00541B4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B45"/>
    <w:rsid w:val="002B6B65"/>
    <w:rsid w:val="002F54E4"/>
    <w:rsid w:val="00541B45"/>
    <w:rsid w:val="00623A0F"/>
    <w:rsid w:val="007328BE"/>
    <w:rsid w:val="00765A83"/>
    <w:rsid w:val="007A46FB"/>
    <w:rsid w:val="00875344"/>
    <w:rsid w:val="009A7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AC0ED"/>
  <w15:chartTrackingRefBased/>
  <w15:docId w15:val="{88744EF7-0092-47E9-B1EB-F21C8144A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1B45"/>
    <w:pPr>
      <w:pBdr>
        <w:top w:val="single" w:sz="18" w:space="0" w:color="002060"/>
        <w:left w:val="single" w:sz="18" w:space="0" w:color="002060"/>
        <w:bottom w:val="single" w:sz="18" w:space="0" w:color="002060"/>
        <w:right w:val="single" w:sz="18" w:space="0" w:color="002060"/>
      </w:pBdr>
      <w:shd w:val="clear" w:color="auto" w:fill="DEEBF7"/>
      <w:spacing w:after="1" w:line="250" w:lineRule="auto"/>
      <w:ind w:left="10" w:hanging="10"/>
    </w:pPr>
    <w:rPr>
      <w:rFonts w:ascii="Arial" w:eastAsia="Arial" w:hAnsi="Arial" w:cs="Arial"/>
      <w:color w:val="000000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41B45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before="360" w:after="80" w:line="259" w:lineRule="auto"/>
      <w:ind w:left="0" w:firstLine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1B45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before="160" w:after="80" w:line="259" w:lineRule="auto"/>
      <w:ind w:left="0" w:firstLine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1B45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before="160" w:after="80" w:line="259" w:lineRule="auto"/>
      <w:ind w:left="0" w:firstLine="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1B45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before="80" w:after="40" w:line="259" w:lineRule="auto"/>
      <w:ind w:left="0" w:firstLine="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1B45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before="80" w:after="40" w:line="259" w:lineRule="auto"/>
      <w:ind w:left="0" w:firstLine="0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1B45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before="40" w:after="0" w:line="259" w:lineRule="auto"/>
      <w:ind w:left="0" w:firstLine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1B45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before="40" w:after="0" w:line="259" w:lineRule="auto"/>
      <w:ind w:left="0" w:firstLine="0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1B45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after="0" w:line="259" w:lineRule="auto"/>
      <w:ind w:left="0" w:firstLine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1B45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after="0" w:line="259" w:lineRule="auto"/>
      <w:ind w:left="0" w:firstLine="0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1B4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1B4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1B4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1B4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1B4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1B4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1B4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1B4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1B4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1B4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after="80" w:line="240" w:lineRule="auto"/>
      <w:ind w:left="0" w:firstLine="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541B4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1B45"/>
    <w:pPr>
      <w:numPr>
        <w:ilvl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after="160" w:line="259" w:lineRule="auto"/>
      <w:ind w:left="10" w:hanging="1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541B4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1B4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before="160" w:after="160" w:line="259" w:lineRule="auto"/>
      <w:ind w:left="0"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541B4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1B4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after="160" w:line="259" w:lineRule="auto"/>
      <w:ind w:left="720" w:firstLine="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styleId="IntenseEmphasis">
    <w:name w:val="Intense Emphasis"/>
    <w:basedOn w:val="DefaultParagraphFont"/>
    <w:uiPriority w:val="21"/>
    <w:qFormat/>
    <w:rsid w:val="00541B4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1B45"/>
    <w:pPr>
      <w:pBdr>
        <w:top w:val="single" w:sz="4" w:space="10" w:color="0F4761" w:themeColor="accent1" w:themeShade="BF"/>
        <w:left w:val="none" w:sz="0" w:space="0" w:color="auto"/>
        <w:bottom w:val="single" w:sz="4" w:space="10" w:color="0F4761" w:themeColor="accent1" w:themeShade="BF"/>
        <w:right w:val="none" w:sz="0" w:space="0" w:color="auto"/>
      </w:pBdr>
      <w:shd w:val="clear" w:color="auto" w:fill="auto"/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1B4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1B45"/>
    <w:rPr>
      <w:b/>
      <w:bCs/>
      <w:smallCaps/>
      <w:color w:val="0F4761" w:themeColor="accent1" w:themeShade="BF"/>
      <w:spacing w:val="5"/>
    </w:rPr>
  </w:style>
  <w:style w:type="table" w:customStyle="1" w:styleId="TableGrid">
    <w:name w:val="TableGrid"/>
    <w:rsid w:val="00541B45"/>
    <w:pPr>
      <w:spacing w:after="0" w:line="240" w:lineRule="auto"/>
    </w:pPr>
    <w:rPr>
      <w:rFonts w:eastAsiaTheme="minorEastAsia"/>
      <w:sz w:val="24"/>
      <w:szCs w:val="24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41B4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tabs>
        <w:tab w:val="center" w:pos="4513"/>
        <w:tab w:val="right" w:pos="9026"/>
      </w:tabs>
      <w:spacing w:after="0" w:line="240" w:lineRule="auto"/>
      <w:ind w:left="0" w:firstLine="0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541B45"/>
    <w:rPr>
      <w:kern w:val="0"/>
      <w14:ligatures w14:val="none"/>
    </w:rPr>
  </w:style>
  <w:style w:type="table" w:styleId="TableGrid0">
    <w:name w:val="Table Grid"/>
    <w:basedOn w:val="TableNormal"/>
    <w:uiPriority w:val="39"/>
    <w:rsid w:val="00541B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7d0f965-3336-4538-b7a8-71c701600ce8">
      <Terms xmlns="http://schemas.microsoft.com/office/infopath/2007/PartnerControls"/>
    </lcf76f155ced4ddcb4097134ff3c332f>
    <TaxCatchAll xmlns="3910768c-77a8-40ce-a07d-d640840b5f8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DAF6108264E64E9EB204437919BB11" ma:contentTypeVersion="14" ma:contentTypeDescription="Create a new document." ma:contentTypeScope="" ma:versionID="aa294f5b37bf3d7d60d5bd81af5660bf">
  <xsd:schema xmlns:xsd="http://www.w3.org/2001/XMLSchema" xmlns:xs="http://www.w3.org/2001/XMLSchema" xmlns:p="http://schemas.microsoft.com/office/2006/metadata/properties" xmlns:ns2="77d0f965-3336-4538-b7a8-71c701600ce8" xmlns:ns3="3910768c-77a8-40ce-a07d-d640840b5f8b" targetNamespace="http://schemas.microsoft.com/office/2006/metadata/properties" ma:root="true" ma:fieldsID="f6c39b2d810b0da494d68d32df7d2234" ns2:_="" ns3:_="">
    <xsd:import namespace="77d0f965-3336-4538-b7a8-71c701600ce8"/>
    <xsd:import namespace="3910768c-77a8-40ce-a07d-d640840b5f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d0f965-3336-4538-b7a8-71c701600c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a39f5a8-a14d-4f10-8446-f7523b833c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0768c-77a8-40ce-a07d-d640840b5f8b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3f3ab862-76eb-4884-a4bf-639b3a72bfb5}" ma:internalName="TaxCatchAll" ma:showField="CatchAllData" ma:web="3910768c-77a8-40ce-a07d-d640840b5f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DCCD48-11A4-4342-BB1B-4CDD48A1BA15}">
  <ds:schemaRefs>
    <ds:schemaRef ds:uri="http://schemas.microsoft.com/office/2006/metadata/properties"/>
    <ds:schemaRef ds:uri="http://schemas.microsoft.com/office/infopath/2007/PartnerControls"/>
    <ds:schemaRef ds:uri="77d0f965-3336-4538-b7a8-71c701600ce8"/>
    <ds:schemaRef ds:uri="3910768c-77a8-40ce-a07d-d640840b5f8b"/>
  </ds:schemaRefs>
</ds:datastoreItem>
</file>

<file path=customXml/itemProps2.xml><?xml version="1.0" encoding="utf-8"?>
<ds:datastoreItem xmlns:ds="http://schemas.openxmlformats.org/officeDocument/2006/customXml" ds:itemID="{57335B0E-C767-4B14-8DAF-9EA3BC0462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d0f965-3336-4538-b7a8-71c701600ce8"/>
    <ds:schemaRef ds:uri="3910768c-77a8-40ce-a07d-d640840b5f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284B0D-F466-4866-8B41-09E5D2B0596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333</Words>
  <Characters>1902</Characters>
  <Application>Microsoft Office Word</Application>
  <DocSecurity>0</DocSecurity>
  <Lines>15</Lines>
  <Paragraphs>4</Paragraphs>
  <ScaleCrop>false</ScaleCrop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Perrin</dc:creator>
  <cp:keywords/>
  <dc:description/>
  <cp:lastModifiedBy>Elizabeth Leonard</cp:lastModifiedBy>
  <cp:revision>2</cp:revision>
  <dcterms:created xsi:type="dcterms:W3CDTF">2024-08-13T10:04:00Z</dcterms:created>
  <dcterms:modified xsi:type="dcterms:W3CDTF">2024-08-13T10:04:00Z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0x0101005FDAF6108264E64E9EB204437919BB11</vt:lpwstr>
  </property>
  <property fmtid="{D5CDD505-2E9C-101B-9397-08002B2CF9AE}" pid="3" name="MediaServiceImageTags">
    <vt:lpwstr/>
  </property>
</Properties>
</file>